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E5C88" w:rsidRDefault="00693894">
      <w:r w:rsidRPr="00693894">
        <w:drawing>
          <wp:anchor distT="0" distB="0" distL="114300" distR="114300" simplePos="0" relativeHeight="251661312" behindDoc="0" locked="0" layoutInCell="1" allowOverlap="1" wp14:anchorId="7BDCC9CF">
            <wp:simplePos x="0" y="0"/>
            <wp:positionH relativeFrom="column">
              <wp:posOffset>5852160</wp:posOffset>
            </wp:positionH>
            <wp:positionV relativeFrom="paragraph">
              <wp:posOffset>-137160</wp:posOffset>
            </wp:positionV>
            <wp:extent cx="1506370" cy="137922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flipV="1">
                      <a:off x="0" y="0"/>
                      <a:ext cx="1506370" cy="1379220"/>
                    </a:xfrm>
                    <a:prstGeom prst="rect">
                      <a:avLst/>
                    </a:prstGeom>
                  </pic:spPr>
                </pic:pic>
              </a:graphicData>
            </a:graphic>
            <wp14:sizeRelH relativeFrom="margin">
              <wp14:pctWidth>0</wp14:pctWidth>
            </wp14:sizeRelH>
            <wp14:sizeRelV relativeFrom="margin">
              <wp14:pctHeight>0</wp14:pctHeight>
            </wp14:sizeRelV>
          </wp:anchor>
        </w:drawing>
      </w:r>
      <w:r w:rsidRPr="00693894">
        <w:drawing>
          <wp:anchor distT="0" distB="0" distL="114300" distR="114300" simplePos="0" relativeHeight="251658240" behindDoc="0" locked="0" layoutInCell="1" allowOverlap="1" wp14:anchorId="59B148CD">
            <wp:simplePos x="0" y="0"/>
            <wp:positionH relativeFrom="column">
              <wp:posOffset>4572000</wp:posOffset>
            </wp:positionH>
            <wp:positionV relativeFrom="paragraph">
              <wp:posOffset>-91804</wp:posOffset>
            </wp:positionV>
            <wp:extent cx="1413824" cy="12192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1413824" cy="1219200"/>
                    </a:xfrm>
                    <a:prstGeom prst="rect">
                      <a:avLst/>
                    </a:prstGeom>
                  </pic:spPr>
                </pic:pic>
              </a:graphicData>
            </a:graphic>
            <wp14:sizeRelH relativeFrom="margin">
              <wp14:pctWidth>0</wp14:pctWidth>
            </wp14:sizeRelH>
            <wp14:sizeRelV relativeFrom="margin">
              <wp14:pctHeight>0</wp14:pctHeight>
            </wp14:sizeRelV>
          </wp:anchor>
        </w:drawing>
      </w:r>
      <w:r w:rsidRPr="00693894">
        <w:drawing>
          <wp:anchor distT="0" distB="0" distL="114300" distR="114300" simplePos="0" relativeHeight="251659264" behindDoc="0" locked="0" layoutInCell="1" allowOverlap="1" wp14:anchorId="49CCAA64">
            <wp:simplePos x="0" y="0"/>
            <wp:positionH relativeFrom="column">
              <wp:posOffset>3535680</wp:posOffset>
            </wp:positionH>
            <wp:positionV relativeFrom="paragraph">
              <wp:posOffset>-40640</wp:posOffset>
            </wp:positionV>
            <wp:extent cx="1196340" cy="1165326"/>
            <wp:effectExtent l="0" t="0" r="381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96340" cy="1165326"/>
                    </a:xfrm>
                    <a:prstGeom prst="rect">
                      <a:avLst/>
                    </a:prstGeom>
                  </pic:spPr>
                </pic:pic>
              </a:graphicData>
            </a:graphic>
            <wp14:sizeRelH relativeFrom="margin">
              <wp14:pctWidth>0</wp14:pctWidth>
            </wp14:sizeRelH>
            <wp14:sizeRelV relativeFrom="margin">
              <wp14:pctHeight>0</wp14:pctHeight>
            </wp14:sizeRelV>
          </wp:anchor>
        </w:drawing>
      </w:r>
      <w:r w:rsidRPr="00693894">
        <w:drawing>
          <wp:anchor distT="0" distB="0" distL="114300" distR="114300" simplePos="0" relativeHeight="251660288" behindDoc="0" locked="0" layoutInCell="1" allowOverlap="1" wp14:anchorId="73E887A2">
            <wp:simplePos x="0" y="0"/>
            <wp:positionH relativeFrom="column">
              <wp:posOffset>2118360</wp:posOffset>
            </wp:positionH>
            <wp:positionV relativeFrom="paragraph">
              <wp:posOffset>-140335</wp:posOffset>
            </wp:positionV>
            <wp:extent cx="1417320" cy="1330325"/>
            <wp:effectExtent l="0" t="0" r="0" b="317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17320" cy="1330325"/>
                    </a:xfrm>
                    <a:prstGeom prst="rect">
                      <a:avLst/>
                    </a:prstGeom>
                  </pic:spPr>
                </pic:pic>
              </a:graphicData>
            </a:graphic>
          </wp:anchor>
        </w:drawing>
      </w:r>
      <w:r w:rsidRPr="00693894">
        <w:drawing>
          <wp:anchor distT="0" distB="0" distL="114300" distR="114300" simplePos="0" relativeHeight="251662336" behindDoc="0" locked="0" layoutInCell="1" allowOverlap="1" wp14:anchorId="441EA22A">
            <wp:simplePos x="0" y="0"/>
            <wp:positionH relativeFrom="column">
              <wp:posOffset>800100</wp:posOffset>
            </wp:positionH>
            <wp:positionV relativeFrom="paragraph">
              <wp:posOffset>-136525</wp:posOffset>
            </wp:positionV>
            <wp:extent cx="1379220" cy="1406158"/>
            <wp:effectExtent l="0" t="0" r="0" b="381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79220" cy="1406158"/>
                    </a:xfrm>
                    <a:prstGeom prst="rect">
                      <a:avLst/>
                    </a:prstGeom>
                  </pic:spPr>
                </pic:pic>
              </a:graphicData>
            </a:graphic>
            <wp14:sizeRelH relativeFrom="margin">
              <wp14:pctWidth>0</wp14:pctWidth>
            </wp14:sizeRelH>
            <wp14:sizeRelV relativeFrom="margin">
              <wp14:pctHeight>0</wp14:pctHeight>
            </wp14:sizeRelV>
          </wp:anchor>
        </w:drawing>
      </w:r>
      <w:r w:rsidRPr="00693894">
        <w:drawing>
          <wp:anchor distT="0" distB="0" distL="114300" distR="114300" simplePos="0" relativeHeight="251663360" behindDoc="0" locked="0" layoutInCell="1" allowOverlap="1" wp14:anchorId="7C2A8A61">
            <wp:simplePos x="0" y="0"/>
            <wp:positionH relativeFrom="column">
              <wp:posOffset>-266700</wp:posOffset>
            </wp:positionH>
            <wp:positionV relativeFrom="paragraph">
              <wp:posOffset>-137160</wp:posOffset>
            </wp:positionV>
            <wp:extent cx="1181100" cy="126210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81100" cy="1262105"/>
                    </a:xfrm>
                    <a:prstGeom prst="rect">
                      <a:avLst/>
                    </a:prstGeom>
                  </pic:spPr>
                </pic:pic>
              </a:graphicData>
            </a:graphic>
            <wp14:sizeRelH relativeFrom="margin">
              <wp14:pctWidth>0</wp14:pctWidth>
            </wp14:sizeRelH>
            <wp14:sizeRelV relativeFrom="margin">
              <wp14:pctHeight>0</wp14:pctHeight>
            </wp14:sizeRelV>
          </wp:anchor>
        </w:drawing>
      </w:r>
    </w:p>
    <w:p w:rsidR="00693894" w:rsidRDefault="00693894"/>
    <w:p w:rsidR="00693894" w:rsidRDefault="00693894"/>
    <w:p w:rsidR="00693894" w:rsidRDefault="00693894"/>
    <w:p w:rsidR="00693894" w:rsidRDefault="00693894"/>
    <w:p w:rsidR="00693894" w:rsidRPr="00693894" w:rsidRDefault="00693894" w:rsidP="00693894">
      <w:pPr>
        <w:shd w:val="clear" w:color="auto" w:fill="FFFFFF"/>
        <w:spacing w:after="0" w:line="240" w:lineRule="auto"/>
        <w:outlineLvl w:val="0"/>
        <w:rPr>
          <w:rFonts w:ascii="Georgia" w:eastAsia="Times New Roman" w:hAnsi="Georgia" w:cs="Times New Roman"/>
          <w:b/>
          <w:bCs/>
          <w:color w:val="005440"/>
          <w:kern w:val="36"/>
          <w:sz w:val="40"/>
          <w:szCs w:val="48"/>
        </w:rPr>
      </w:pPr>
      <w:r w:rsidRPr="00693894">
        <w:rPr>
          <w:rFonts w:ascii="Georgia" w:eastAsia="Times New Roman" w:hAnsi="Georgia" w:cs="Times New Roman"/>
          <w:b/>
          <w:bCs/>
          <w:color w:val="005440"/>
          <w:kern w:val="36"/>
          <w:sz w:val="40"/>
          <w:szCs w:val="48"/>
        </w:rPr>
        <w:t xml:space="preserve">FSIS Issues Public Health Alert for </w:t>
      </w:r>
      <w:bookmarkStart w:id="0" w:name="_GoBack"/>
      <w:r w:rsidRPr="00693894">
        <w:rPr>
          <w:rFonts w:ascii="Georgia" w:eastAsia="Times New Roman" w:hAnsi="Georgia" w:cs="Times New Roman"/>
          <w:b/>
          <w:bCs/>
          <w:color w:val="005440"/>
          <w:kern w:val="36"/>
          <w:sz w:val="40"/>
          <w:szCs w:val="48"/>
        </w:rPr>
        <w:t>Ready-to-Eat Meat Soup Products</w:t>
      </w:r>
      <w:bookmarkEnd w:id="0"/>
      <w:r w:rsidRPr="00693894">
        <w:rPr>
          <w:rFonts w:ascii="Georgia" w:eastAsia="Times New Roman" w:hAnsi="Georgia" w:cs="Times New Roman"/>
          <w:b/>
          <w:bCs/>
          <w:color w:val="005440"/>
          <w:kern w:val="36"/>
          <w:sz w:val="40"/>
          <w:szCs w:val="48"/>
        </w:rPr>
        <w:t xml:space="preserve"> Due to Possible Contamination</w:t>
      </w:r>
    </w:p>
    <w:p w:rsidR="00693894" w:rsidRPr="00693894" w:rsidRDefault="00693894" w:rsidP="00693894">
      <w:pPr>
        <w:numPr>
          <w:ilvl w:val="0"/>
          <w:numId w:val="1"/>
        </w:numPr>
        <w:spacing w:before="100" w:beforeAutospacing="1" w:after="100" w:afterAutospacing="1" w:line="240" w:lineRule="auto"/>
        <w:rPr>
          <w:sz w:val="16"/>
        </w:rPr>
      </w:pPr>
      <w:r w:rsidRPr="00693894">
        <w:rPr>
          <w:color w:val="FF0000"/>
          <w:sz w:val="24"/>
          <w:szCs w:val="36"/>
        </w:rPr>
        <w:t>This is for your information. This product may have come in through local donations or Fresh Alliance.</w:t>
      </w:r>
    </w:p>
    <w:p w:rsidR="00693894" w:rsidRPr="00693894" w:rsidRDefault="00693894" w:rsidP="00693894">
      <w:pPr>
        <w:numPr>
          <w:ilvl w:val="0"/>
          <w:numId w:val="1"/>
        </w:numPr>
        <w:spacing w:before="100" w:beforeAutospacing="1" w:after="100" w:afterAutospacing="1" w:line="240" w:lineRule="auto"/>
        <w:rPr>
          <w:sz w:val="16"/>
        </w:rPr>
      </w:pPr>
      <w:hyperlink r:id="rId11" w:history="1">
        <w:r w:rsidRPr="00693894">
          <w:rPr>
            <w:rStyle w:val="Hyperlink"/>
            <w:sz w:val="24"/>
            <w:szCs w:val="36"/>
          </w:rPr>
          <w:t>Direct link to recall</w:t>
        </w:r>
      </w:hyperlink>
    </w:p>
    <w:p w:rsidR="00693894" w:rsidRPr="00693894" w:rsidRDefault="00693894" w:rsidP="00693894">
      <w:pPr>
        <w:numPr>
          <w:ilvl w:val="0"/>
          <w:numId w:val="1"/>
        </w:numPr>
        <w:spacing w:before="100" w:beforeAutospacing="1" w:after="100" w:afterAutospacing="1" w:line="240" w:lineRule="auto"/>
        <w:rPr>
          <w:sz w:val="16"/>
        </w:rPr>
      </w:pPr>
      <w:r w:rsidRPr="00693894">
        <w:rPr>
          <w:sz w:val="24"/>
          <w:szCs w:val="36"/>
        </w:rPr>
        <w:t>This product was sold in retail stores nationwide.</w:t>
      </w:r>
    </w:p>
    <w:p w:rsidR="00693894" w:rsidRPr="00693894" w:rsidRDefault="00693894" w:rsidP="00693894">
      <w:pPr>
        <w:rPr>
          <w:b/>
          <w:bCs/>
        </w:rPr>
      </w:pPr>
      <w:r w:rsidRPr="00693894">
        <w:rPr>
          <w:b/>
          <w:bCs/>
        </w:rPr>
        <w:t>FSIS Announcement</w:t>
      </w:r>
    </w:p>
    <w:p w:rsidR="00693894" w:rsidRPr="00693894" w:rsidRDefault="00693894" w:rsidP="00693894">
      <w:r w:rsidRPr="00693894">
        <w:rPr>
          <w:b/>
          <w:bCs/>
        </w:rPr>
        <w:t>WASHINGTON, April 25, 2023 </w:t>
      </w:r>
      <w:r w:rsidRPr="00693894">
        <w:t>– The U.S. Department of Agriculture’s Food Safety and Inspection Service (FSIS) is issuing a public health alert due to concerns that ready-to-eat meat soup products may have been prepared, packed, or held under insanitary conditions, which may result in the product spoiling prematurely. FSIS is issuing this public health alert to ensure that consumers are aware that these products should not be consumed. A recall was not requested because the products are no longer available for purchase.</w:t>
      </w:r>
    </w:p>
    <w:p w:rsidR="00693894" w:rsidRPr="00693894" w:rsidRDefault="00693894" w:rsidP="00693894">
      <w:pPr>
        <w:spacing w:after="120"/>
      </w:pPr>
      <w:r w:rsidRPr="00693894">
        <w:t>The following products are subject to the public health alert [</w:t>
      </w:r>
      <w:hyperlink r:id="rId12" w:history="1">
        <w:r w:rsidRPr="00693894">
          <w:rPr>
            <w:rStyle w:val="Hyperlink"/>
          </w:rPr>
          <w:t>view labels</w:t>
        </w:r>
      </w:hyperlink>
      <w:r w:rsidRPr="00693894">
        <w:t>]:</w:t>
      </w:r>
    </w:p>
    <w:p w:rsidR="00693894" w:rsidRPr="00693894" w:rsidRDefault="00693894" w:rsidP="00693894">
      <w:pPr>
        <w:numPr>
          <w:ilvl w:val="0"/>
          <w:numId w:val="2"/>
        </w:numPr>
        <w:spacing w:after="120"/>
      </w:pPr>
      <w:r w:rsidRPr="00693894">
        <w:t>48-oz. packages containing two 24-oz. cups of “Ivar’s PUGET SOUND CLAM CHOWDER WITH BACON” with Use By dates 4/26/2023, 4/27/2023, 5/3/2023, 5/4/2023, 5/5/2023, 5/11/2023, 5/23/2023, 5/30/2023, 6/2/2023, 6/6/2023, 6/7/2023, 7/5/2023, 7/20/2023, 8/1/2023, 8/10/2023, and 8/17/2023.  </w:t>
      </w:r>
    </w:p>
    <w:p w:rsidR="00693894" w:rsidRPr="00693894" w:rsidRDefault="00693894" w:rsidP="00693894">
      <w:pPr>
        <w:numPr>
          <w:ilvl w:val="0"/>
          <w:numId w:val="2"/>
        </w:numPr>
        <w:spacing w:after="120"/>
      </w:pPr>
      <w:r w:rsidRPr="00693894">
        <w:t>48-oz. packages containing two 24-oz. cups of “Ivar’s Loaded Baked Potato Soup” with Use By dates 5/9/2023, 5/19/2023, 6/16/2023, and 7/18/2023.</w:t>
      </w:r>
    </w:p>
    <w:p w:rsidR="00693894" w:rsidRPr="00693894" w:rsidRDefault="00693894" w:rsidP="00693894">
      <w:pPr>
        <w:numPr>
          <w:ilvl w:val="0"/>
          <w:numId w:val="2"/>
        </w:numPr>
        <w:spacing w:after="120"/>
      </w:pPr>
      <w:r w:rsidRPr="00693894">
        <w:t>48-oz. packages containing two 24-oz. cups of “Ivar’s Rustic Zuppa Toscana Italian Sausage and Vegetable Soup” with Use By dates 4/30/2023, 5/2/2023, 5/14/2023, 5/15/2023, 5/21/2023, 5/22/2023, and 5/30/2023.</w:t>
      </w:r>
    </w:p>
    <w:p w:rsidR="00693894" w:rsidRPr="00693894" w:rsidRDefault="00693894" w:rsidP="00693894">
      <w:pPr>
        <w:numPr>
          <w:ilvl w:val="0"/>
          <w:numId w:val="2"/>
        </w:numPr>
        <w:spacing w:after="120"/>
      </w:pPr>
      <w:r w:rsidRPr="00693894">
        <w:t>20-oz. cup of “Ivar’s PUGET SOUND Clam Chowder WITH BACON” with Use By dates 4/26/2023, 5/5/2023, 6/6/2023, 7/20/2023, and 8/10/2023.</w:t>
      </w:r>
    </w:p>
    <w:p w:rsidR="00693894" w:rsidRPr="00693894" w:rsidRDefault="00693894" w:rsidP="00693894">
      <w:pPr>
        <w:numPr>
          <w:ilvl w:val="0"/>
          <w:numId w:val="2"/>
        </w:numPr>
        <w:spacing w:after="120"/>
      </w:pPr>
      <w:r w:rsidRPr="00693894">
        <w:t>20-oz. cup of “PIKE PLACE FISH MARKET WORLD FAMOUS CLAM CHOWDER WITH BACON” with Use By dates 5/4/2023, 7/5/2023, and 8/1/2023.</w:t>
      </w:r>
    </w:p>
    <w:p w:rsidR="00693894" w:rsidRPr="00693894" w:rsidRDefault="00693894" w:rsidP="00693894">
      <w:r w:rsidRPr="00693894">
        <w:t>The products bear establishment number “EST. 20173” inside the USDA mark of inspection. These items were shipped to retail locations nationwide and exported to Mexico.</w:t>
      </w:r>
    </w:p>
    <w:p w:rsidR="00693894" w:rsidRPr="00693894" w:rsidRDefault="00693894" w:rsidP="00693894">
      <w:r w:rsidRPr="00693894">
        <w:t>The problem was discovered when the establishment notified FSIS that they had received multiple consumer complaints regarding bloated soup packages. Upon further review, the establishment found that some product spoiled prematurely. The establishment’s lab testing of the prematurely spoiled products found high levels of spoilage bacteria in the products.</w:t>
      </w:r>
    </w:p>
    <w:p w:rsidR="00693894" w:rsidRDefault="00693894">
      <w:r w:rsidRPr="00693894">
        <w:t>There have been no confirmed reports of illness due to consumption of these products. Anyone concerned about an illness should contact a health care provider.  Consumption of food contaminated with spoilage organisms can cause illness in immunocompromised individuals.</w:t>
      </w:r>
      <w:r>
        <w:t xml:space="preserve"> </w:t>
      </w:r>
      <w:r w:rsidRPr="00693894">
        <w:t>FSIS is concerned that some product may be in consumers’ refrigerators or freezers. Consumers who have purchased these products are urged not to consume them. These products should be thrown away or returned to the place of purchase.</w:t>
      </w:r>
    </w:p>
    <w:sectPr w:rsidR="00693894" w:rsidSect="00693894">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182593C"/>
    <w:multiLevelType w:val="multilevel"/>
    <w:tmpl w:val="3DECD2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92B7FDD"/>
    <w:multiLevelType w:val="multilevel"/>
    <w:tmpl w:val="4B4C3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lvlOverride w:ilvl="0"/>
    <w:lvlOverride w:ilvl="1"/>
    <w:lvlOverride w:ilvl="2"/>
    <w:lvlOverride w:ilvl="3"/>
    <w:lvlOverride w:ilvl="4"/>
    <w:lvlOverride w:ilvl="5"/>
    <w:lvlOverride w:ilvl="6"/>
    <w:lvlOverride w:ilvl="7"/>
    <w:lvlOverride w:ilvl="8"/>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3894"/>
    <w:rsid w:val="002E5C88"/>
    <w:rsid w:val="006938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226766"/>
  <w15:chartTrackingRefBased/>
  <w15:docId w15:val="{59A44834-458A-4400-92A6-0246FF8D0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69389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69389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93894"/>
    <w:rPr>
      <w:color w:val="0000FF"/>
      <w:u w:val="single"/>
    </w:rPr>
  </w:style>
  <w:style w:type="character" w:customStyle="1" w:styleId="Heading1Char">
    <w:name w:val="Heading 1 Char"/>
    <w:basedOn w:val="DefaultParagraphFont"/>
    <w:link w:val="Heading1"/>
    <w:uiPriority w:val="9"/>
    <w:rsid w:val="00693894"/>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semiHidden/>
    <w:rsid w:val="00693894"/>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6938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973715">
      <w:bodyDiv w:val="1"/>
      <w:marLeft w:val="0"/>
      <w:marRight w:val="0"/>
      <w:marTop w:val="0"/>
      <w:marBottom w:val="0"/>
      <w:divBdr>
        <w:top w:val="none" w:sz="0" w:space="0" w:color="auto"/>
        <w:left w:val="none" w:sz="0" w:space="0" w:color="auto"/>
        <w:bottom w:val="none" w:sz="0" w:space="0" w:color="auto"/>
        <w:right w:val="none" w:sz="0" w:space="0" w:color="auto"/>
      </w:divBdr>
      <w:divsChild>
        <w:div w:id="848447143">
          <w:marLeft w:val="0"/>
          <w:marRight w:val="0"/>
          <w:marTop w:val="240"/>
          <w:marBottom w:val="0"/>
          <w:divBdr>
            <w:top w:val="none" w:sz="0" w:space="0" w:color="auto"/>
            <w:left w:val="none" w:sz="0" w:space="0" w:color="auto"/>
            <w:bottom w:val="none" w:sz="0" w:space="0" w:color="auto"/>
            <w:right w:val="none" w:sz="0" w:space="0" w:color="auto"/>
          </w:divBdr>
        </w:div>
      </w:divsChild>
    </w:div>
    <w:div w:id="532613895">
      <w:bodyDiv w:val="1"/>
      <w:marLeft w:val="0"/>
      <w:marRight w:val="0"/>
      <w:marTop w:val="0"/>
      <w:marBottom w:val="0"/>
      <w:divBdr>
        <w:top w:val="none" w:sz="0" w:space="0" w:color="auto"/>
        <w:left w:val="none" w:sz="0" w:space="0" w:color="auto"/>
        <w:bottom w:val="none" w:sz="0" w:space="0" w:color="auto"/>
        <w:right w:val="none" w:sz="0" w:space="0" w:color="auto"/>
      </w:divBdr>
    </w:div>
    <w:div w:id="633414487">
      <w:bodyDiv w:val="1"/>
      <w:marLeft w:val="0"/>
      <w:marRight w:val="0"/>
      <w:marTop w:val="0"/>
      <w:marBottom w:val="0"/>
      <w:divBdr>
        <w:top w:val="none" w:sz="0" w:space="0" w:color="auto"/>
        <w:left w:val="none" w:sz="0" w:space="0" w:color="auto"/>
        <w:bottom w:val="none" w:sz="0" w:space="0" w:color="auto"/>
        <w:right w:val="none" w:sz="0" w:space="0" w:color="auto"/>
      </w:divBdr>
    </w:div>
    <w:div w:id="1808013168">
      <w:bodyDiv w:val="1"/>
      <w:marLeft w:val="0"/>
      <w:marRight w:val="0"/>
      <w:marTop w:val="0"/>
      <w:marBottom w:val="0"/>
      <w:divBdr>
        <w:top w:val="none" w:sz="0" w:space="0" w:color="auto"/>
        <w:left w:val="none" w:sz="0" w:space="0" w:color="auto"/>
        <w:bottom w:val="none" w:sz="0" w:space="0" w:color="auto"/>
        <w:right w:val="none" w:sz="0" w:space="0" w:color="auto"/>
      </w:divBdr>
    </w:div>
    <w:div w:id="1852449538">
      <w:bodyDiv w:val="1"/>
      <w:marLeft w:val="0"/>
      <w:marRight w:val="0"/>
      <w:marTop w:val="0"/>
      <w:marBottom w:val="0"/>
      <w:divBdr>
        <w:top w:val="none" w:sz="0" w:space="0" w:color="auto"/>
        <w:left w:val="none" w:sz="0" w:space="0" w:color="auto"/>
        <w:bottom w:val="none" w:sz="0" w:space="0" w:color="auto"/>
        <w:right w:val="none" w:sz="0" w:space="0" w:color="auto"/>
      </w:divBdr>
      <w:divsChild>
        <w:div w:id="1292318690">
          <w:marLeft w:val="0"/>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https://www.fsis.usda.gov/sites/default/files/food_label_pdf/2023-04/PHA-04252023-01.pdf" TargetMode="External"/><Relationship Id="rId17"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www.fsis.usda.gov/recalls-alerts/fsis-issues-public-health-alert-ready-eat-meat-soup-products-due-possible" TargetMode="External"/><Relationship Id="rId5" Type="http://schemas.openxmlformats.org/officeDocument/2006/relationships/image" Target="media/image1.png"/><Relationship Id="rId15" Type="http://schemas.openxmlformats.org/officeDocument/2006/relationships/customXml" Target="../customXml/item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7B3D361-D11A-486E-BBA7-BE9D327147BF}"/>
</file>

<file path=customXml/itemProps2.xml><?xml version="1.0" encoding="utf-8"?>
<ds:datastoreItem xmlns:ds="http://schemas.openxmlformats.org/officeDocument/2006/customXml" ds:itemID="{99C9C8C4-8B52-4226-960E-43013D578846}"/>
</file>

<file path=customXml/itemProps3.xml><?xml version="1.0" encoding="utf-8"?>
<ds:datastoreItem xmlns:ds="http://schemas.openxmlformats.org/officeDocument/2006/customXml" ds:itemID="{3351FBC8-76F2-4971-AB28-2AFA2DD05A45}"/>
</file>

<file path=docProps/app.xml><?xml version="1.0" encoding="utf-8"?>
<Properties xmlns="http://schemas.openxmlformats.org/officeDocument/2006/extended-properties" xmlns:vt="http://schemas.openxmlformats.org/officeDocument/2006/docPropsVTypes">
  <Template>Normal</Template>
  <TotalTime>7</TotalTime>
  <Pages>1</Pages>
  <Words>457</Words>
  <Characters>2609</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2023-05-01T22:30:00Z</dcterms:created>
  <dcterms:modified xsi:type="dcterms:W3CDTF">2023-05-01T22:37:00Z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315bc596-775a-47bb-ab8e-243974256ee0</vt:lpwstr>
  </property>
  <property fmtid="{D5CDD505-2E9C-101B-9397-08002B2CF9AE}" pid="3" name="ContentTypeId">
    <vt:lpwstr>0x01010098E53DC68727E640B32ADE3C3A58E88F</vt:lpwstr>
  </property>
</Properties>
</file>